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1638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18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682.2pt" o:ole="">
            <v:imagedata r:id="rId8" o:title=""/>
          </v:shape>
          <o:OLEObject Type="Embed" ProgID="FoxitReader.Document" ShapeID="_x0000_i1025" DrawAspect="Content" ObjectID="_1613284345" r:id="rId9"/>
        </w:object>
      </w: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802" w:rsidRDefault="00D41802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D248B6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4C7E59" w:rsidRPr="00D248B6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0EAC" w:rsidRDefault="00E349C0" w:rsidP="00BA40EF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 xml:space="preserve">Настоящий Устав </w:t>
      </w:r>
      <w:r w:rsidR="00981659" w:rsidRPr="00F01AA5">
        <w:rPr>
          <w:rFonts w:ascii="Times New Roman" w:hAnsi="Times New Roman" w:cs="Times New Roman"/>
          <w:sz w:val="28"/>
          <w:szCs w:val="28"/>
        </w:rPr>
        <w:t>м</w:t>
      </w:r>
      <w:r w:rsidR="00566ABC" w:rsidRPr="00F01AA5">
        <w:rPr>
          <w:rFonts w:ascii="Times New Roman" w:hAnsi="Times New Roman" w:cs="Times New Roman"/>
          <w:sz w:val="28"/>
          <w:szCs w:val="28"/>
        </w:rPr>
        <w:t>униципально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981659" w:rsidRPr="00F01AA5">
        <w:rPr>
          <w:rFonts w:ascii="Times New Roman" w:hAnsi="Times New Roman" w:cs="Times New Roman"/>
          <w:sz w:val="28"/>
          <w:szCs w:val="28"/>
        </w:rPr>
        <w:t>го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81659" w:rsidRPr="00F01AA5">
        <w:rPr>
          <w:rFonts w:ascii="Times New Roman" w:hAnsi="Times New Roman" w:cs="Times New Roman"/>
          <w:sz w:val="28"/>
          <w:szCs w:val="28"/>
        </w:rPr>
        <w:t>я</w:t>
      </w:r>
      <w:r w:rsidR="00904048">
        <w:rPr>
          <w:rFonts w:ascii="Times New Roman" w:hAnsi="Times New Roman" w:cs="Times New Roman"/>
          <w:sz w:val="28"/>
          <w:szCs w:val="28"/>
        </w:rPr>
        <w:t xml:space="preserve"> «Цухтамахинская</w:t>
      </w:r>
      <w:r w:rsidR="00566ABC" w:rsidRPr="00F01AA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(далее – Казенное учреждение)</w:t>
      </w:r>
      <w:r w:rsidR="001B4FF7" w:rsidRPr="00F01AA5">
        <w:rPr>
          <w:rFonts w:ascii="Times New Roman" w:hAnsi="Times New Roman" w:cs="Times New Roman"/>
          <w:sz w:val="28"/>
          <w:szCs w:val="28"/>
        </w:rPr>
        <w:t xml:space="preserve"> создано в соответствии с постановлением администрации МР «Левашинский район» №165 от 28 октября  2016 г. </w:t>
      </w:r>
    </w:p>
    <w:p w:rsidR="004C7E59" w:rsidRPr="00F01AA5" w:rsidRDefault="00B65F73" w:rsidP="003D0EAC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>Н</w:t>
      </w:r>
      <w:r w:rsidR="004C7E59" w:rsidRPr="00F01AA5">
        <w:rPr>
          <w:rFonts w:ascii="Times New Roman" w:hAnsi="Times New Roman" w:cs="Times New Roman"/>
          <w:sz w:val="28"/>
          <w:szCs w:val="28"/>
        </w:rPr>
        <w:t>астоящий Устав является новой редакцией Устава</w:t>
      </w:r>
      <w:r w:rsidR="00A803BB" w:rsidRPr="00F01AA5">
        <w:rPr>
          <w:rFonts w:ascii="Times New Roman" w:hAnsi="Times New Roman" w:cs="Times New Roman"/>
          <w:sz w:val="28"/>
          <w:szCs w:val="28"/>
        </w:rPr>
        <w:t>(</w:t>
      </w:r>
      <w:r w:rsidR="004C7E59" w:rsidRPr="00F01AA5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r w:rsidR="00CF6F2B">
        <w:rPr>
          <w:rFonts w:ascii="Times New Roman" w:hAnsi="Times New Roman" w:cs="Times New Roman"/>
          <w:sz w:val="28"/>
          <w:szCs w:val="28"/>
        </w:rPr>
        <w:t>Цухтамахинская</w:t>
      </w:r>
      <w:bookmarkStart w:id="0" w:name="_GoBack"/>
      <w:bookmarkEnd w:id="0"/>
      <w:r w:rsidR="000A7A19" w:rsidRPr="00F01AA5">
        <w:rPr>
          <w:rFonts w:ascii="Times New Roman" w:hAnsi="Times New Roman" w:cs="Times New Roman"/>
          <w:sz w:val="28"/>
          <w:szCs w:val="28"/>
        </w:rPr>
        <w:t>средняя</w:t>
      </w:r>
      <w:r w:rsidRPr="00F01AA5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r w:rsidR="00A803BB" w:rsidRPr="00F01AA5">
        <w:rPr>
          <w:rFonts w:ascii="Times New Roman" w:hAnsi="Times New Roman" w:cs="Times New Roman"/>
          <w:sz w:val="28"/>
          <w:szCs w:val="28"/>
        </w:rPr>
        <w:t>)</w:t>
      </w:r>
      <w:r w:rsidR="004C7E59" w:rsidRPr="00F01AA5">
        <w:rPr>
          <w:rFonts w:ascii="Times New Roman" w:hAnsi="Times New Roman" w:cs="Times New Roman"/>
          <w:sz w:val="28"/>
          <w:szCs w:val="28"/>
        </w:rPr>
        <w:t>,утвержденного, постановлением администрации МР «Левашинский район» №157 от 26 сентября 201</w:t>
      </w:r>
      <w:r w:rsidR="00E8064D" w:rsidRPr="00F01AA5">
        <w:rPr>
          <w:rFonts w:ascii="Times New Roman" w:hAnsi="Times New Roman" w:cs="Times New Roman"/>
          <w:sz w:val="28"/>
          <w:szCs w:val="28"/>
        </w:rPr>
        <w:t>1</w:t>
      </w:r>
      <w:r w:rsidR="004C7E59" w:rsidRPr="00F01A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C7E59" w:rsidRPr="00F01AA5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1AA5">
        <w:rPr>
          <w:rFonts w:ascii="Times New Roman" w:hAnsi="Times New Roman" w:cs="Times New Roman"/>
          <w:sz w:val="28"/>
          <w:szCs w:val="28"/>
        </w:rPr>
        <w:t>Зарегистри</w:t>
      </w:r>
      <w:r w:rsidR="00552BB0" w:rsidRPr="00F01AA5">
        <w:rPr>
          <w:rFonts w:ascii="Times New Roman" w:hAnsi="Times New Roman" w:cs="Times New Roman"/>
          <w:sz w:val="28"/>
          <w:szCs w:val="28"/>
        </w:rPr>
        <w:t>рованного в МРИ ФНС России  № 9</w:t>
      </w:r>
      <w:r w:rsidRPr="00F01AA5">
        <w:rPr>
          <w:rFonts w:ascii="Times New Roman" w:hAnsi="Times New Roman" w:cs="Times New Roman"/>
          <w:sz w:val="28"/>
          <w:szCs w:val="28"/>
        </w:rPr>
        <w:t xml:space="preserve"> по Республике Дагестан </w:t>
      </w:r>
      <w:r w:rsidR="00573F21" w:rsidRPr="00F01AA5">
        <w:rPr>
          <w:rFonts w:ascii="Times New Roman" w:hAnsi="Times New Roman" w:cs="Times New Roman"/>
          <w:sz w:val="28"/>
          <w:szCs w:val="28"/>
        </w:rPr>
        <w:t>02</w:t>
      </w:r>
      <w:r w:rsidRPr="00F01AA5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573F21" w:rsidRPr="00F01AA5">
        <w:rPr>
          <w:rFonts w:ascii="Times New Roman" w:hAnsi="Times New Roman" w:cs="Times New Roman"/>
          <w:sz w:val="28"/>
          <w:szCs w:val="28"/>
        </w:rPr>
        <w:t>5</w:t>
      </w:r>
      <w:r w:rsidRPr="00F01AA5">
        <w:rPr>
          <w:rFonts w:ascii="Times New Roman" w:hAnsi="Times New Roman" w:cs="Times New Roman"/>
          <w:sz w:val="28"/>
          <w:szCs w:val="28"/>
        </w:rPr>
        <w:t xml:space="preserve"> года  за государственным регистрационным номером </w:t>
      </w:r>
      <w:r w:rsidR="0097214D" w:rsidRPr="00F01AA5">
        <w:rPr>
          <w:rFonts w:ascii="Times New Roman" w:hAnsi="Times New Roman" w:cs="Times New Roman"/>
          <w:sz w:val="28"/>
          <w:szCs w:val="28"/>
          <w:u w:val="single"/>
        </w:rPr>
        <w:t>103050126</w:t>
      </w:r>
      <w:r w:rsidR="00904048">
        <w:rPr>
          <w:rFonts w:ascii="Times New Roman" w:hAnsi="Times New Roman" w:cs="Times New Roman"/>
          <w:sz w:val="28"/>
          <w:szCs w:val="28"/>
          <w:u w:val="single"/>
        </w:rPr>
        <w:t>3110</w:t>
      </w:r>
      <w:r w:rsidRPr="00F01AA5">
        <w:rPr>
          <w:rFonts w:ascii="Times New Roman" w:hAnsi="Times New Roman" w:cs="Times New Roman"/>
          <w:sz w:val="28"/>
          <w:szCs w:val="28"/>
        </w:rPr>
        <w:t xml:space="preserve">,который приводится в соответствие с Типовым уставом муниципального казенного учреждения. 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4C7E59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общеобразовательное учреждение «</w:t>
      </w:r>
      <w:r w:rsidR="000A7A19">
        <w:rPr>
          <w:rFonts w:ascii="Times New Roman" w:hAnsi="Times New Roman" w:cs="Times New Roman"/>
          <w:color w:val="000000" w:themeColor="text1"/>
          <w:sz w:val="28"/>
          <w:szCs w:val="28"/>
        </w:rPr>
        <w:t>Сулейбакентская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средняя общеобразовательная школа» </w:t>
      </w:r>
    </w:p>
    <w:p w:rsidR="004C7E59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Цухтамахинская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СОШ»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казенного учреждения: 368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317</w:t>
      </w:r>
      <w:r w:rsidR="00352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Цухтамахи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4C7E59" w:rsidRPr="00D248B6" w:rsidRDefault="004C7E59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 казенного учреждения: 36831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52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904048">
        <w:rPr>
          <w:rFonts w:ascii="Times New Roman" w:hAnsi="Times New Roman" w:cs="Times New Roman"/>
          <w:color w:val="000000" w:themeColor="text1"/>
          <w:sz w:val="28"/>
          <w:szCs w:val="28"/>
        </w:rPr>
        <w:t>Цухтамахи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, Левашинский район, Республика Дагестан.</w:t>
      </w:r>
    </w:p>
    <w:p w:rsidR="00BC74EE" w:rsidRPr="00D248B6" w:rsidRDefault="004C7E59" w:rsidP="00BA40EF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</w:t>
      </w:r>
      <w:r w:rsidR="00B9044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Казенное учреждение - </w:t>
      </w:r>
      <w:r w:rsidR="00B90445" w:rsidRPr="00D248B6">
        <w:rPr>
          <w:color w:val="000000" w:themeColor="text1"/>
          <w:sz w:val="28"/>
          <w:szCs w:val="28"/>
        </w:rPr>
        <w:t>муниципальное</w:t>
      </w:r>
      <w:r w:rsidRPr="00D248B6">
        <w:rPr>
          <w:color w:val="000000" w:themeColor="text1"/>
          <w:sz w:val="28"/>
          <w:szCs w:val="28"/>
        </w:rPr>
        <w:t xml:space="preserve"> учреждение, осуществляющее оказание </w:t>
      </w:r>
      <w:r w:rsidR="00B90445" w:rsidRPr="00D248B6">
        <w:rPr>
          <w:color w:val="000000" w:themeColor="text1"/>
          <w:sz w:val="28"/>
          <w:szCs w:val="28"/>
        </w:rPr>
        <w:t>муниципальных</w:t>
      </w:r>
      <w:r w:rsidRPr="00D248B6">
        <w:rPr>
          <w:color w:val="000000" w:themeColor="text1"/>
          <w:sz w:val="28"/>
          <w:szCs w:val="28"/>
        </w:rPr>
        <w:t xml:space="preserve">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2.2. Казенное учреждение является юридическим лицом, имеет смету, самостоятельный баланс, лицевые счета, открытые в установленном порядке </w:t>
      </w:r>
      <w:r w:rsidRPr="00D248B6">
        <w:rPr>
          <w:color w:val="000000" w:themeColor="text1"/>
          <w:sz w:val="28"/>
          <w:szCs w:val="28"/>
        </w:rPr>
        <w:lastRenderedPageBreak/>
        <w:t>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</w:p>
    <w:p w:rsidR="00BC74EE" w:rsidRPr="00D248B6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2.8. </w:t>
      </w:r>
      <w:r w:rsidR="000F091F" w:rsidRPr="00D248B6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>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D248B6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D248B6">
        <w:rPr>
          <w:color w:val="000000" w:themeColor="text1"/>
          <w:sz w:val="28"/>
          <w:szCs w:val="28"/>
        </w:rPr>
        <w:t>Школы</w:t>
      </w:r>
      <w:r w:rsidR="000F091F" w:rsidRPr="00D248B6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2.9</w:t>
      </w:r>
      <w:r w:rsidR="00BC74EE" w:rsidRPr="00D248B6">
        <w:rPr>
          <w:color w:val="000000" w:themeColor="text1"/>
          <w:sz w:val="28"/>
          <w:szCs w:val="28"/>
        </w:rPr>
        <w:t xml:space="preserve">. Казенное учреждение может осуществлять приносящую доходы деятельность, только если такое право предусмотрено настоящим Уставом. </w:t>
      </w:r>
      <w:r w:rsidR="00BC74EE" w:rsidRPr="00D248B6">
        <w:rPr>
          <w:color w:val="000000" w:themeColor="text1"/>
          <w:sz w:val="28"/>
          <w:szCs w:val="28"/>
        </w:rPr>
        <w:lastRenderedPageBreak/>
        <w:t>Доходы, полученные от указанной деятельности, поступают в</w:t>
      </w:r>
      <w:r w:rsidR="000F091F" w:rsidRPr="00D248B6">
        <w:rPr>
          <w:color w:val="000000" w:themeColor="text1"/>
          <w:sz w:val="28"/>
          <w:szCs w:val="28"/>
        </w:rPr>
        <w:t xml:space="preserve"> районный бюджет</w:t>
      </w:r>
      <w:r w:rsidR="006939B0" w:rsidRPr="00D248B6">
        <w:rPr>
          <w:color w:val="000000" w:themeColor="text1"/>
          <w:sz w:val="28"/>
          <w:szCs w:val="28"/>
        </w:rPr>
        <w:t xml:space="preserve">. 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2.10</w:t>
      </w:r>
      <w:r w:rsidR="00BC74EE" w:rsidRPr="00D248B6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2.11</w:t>
      </w:r>
      <w:r w:rsidR="00BC74EE" w:rsidRPr="00D248B6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D248B6">
        <w:rPr>
          <w:color w:val="000000" w:themeColor="text1"/>
          <w:sz w:val="28"/>
          <w:szCs w:val="28"/>
        </w:rPr>
        <w:t xml:space="preserve">муниципальных </w:t>
      </w:r>
      <w:r w:rsidR="00BC74EE" w:rsidRPr="00D248B6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D248B6">
        <w:rPr>
          <w:color w:val="000000" w:themeColor="text1"/>
          <w:sz w:val="28"/>
          <w:szCs w:val="28"/>
        </w:rPr>
        <w:t xml:space="preserve">школы </w:t>
      </w:r>
      <w:r w:rsidR="00BC74EE" w:rsidRPr="00D248B6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D248B6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2.12</w:t>
      </w:r>
      <w:r w:rsidR="00BC74EE" w:rsidRPr="00D248B6">
        <w:rPr>
          <w:color w:val="000000" w:themeColor="text1"/>
          <w:sz w:val="28"/>
          <w:szCs w:val="28"/>
        </w:rPr>
        <w:t xml:space="preserve">.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10" w:history="1">
        <w:r w:rsidR="00BC74EE" w:rsidRPr="00D248B6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D248B6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Сторона </w:t>
      </w:r>
      <w:r w:rsidR="00042CD4" w:rsidRPr="00D248B6">
        <w:rPr>
          <w:color w:val="000000" w:themeColor="text1"/>
          <w:sz w:val="28"/>
          <w:szCs w:val="28"/>
        </w:rPr>
        <w:t>муници</w:t>
      </w:r>
      <w:r w:rsidR="00207FEB" w:rsidRPr="00D248B6">
        <w:rPr>
          <w:color w:val="000000" w:themeColor="text1"/>
          <w:sz w:val="28"/>
          <w:szCs w:val="28"/>
        </w:rPr>
        <w:t>пального</w:t>
      </w:r>
      <w:r w:rsidRPr="00D248B6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D248B6">
        <w:rPr>
          <w:color w:val="000000" w:themeColor="text1"/>
          <w:sz w:val="28"/>
          <w:szCs w:val="28"/>
        </w:rPr>
        <w:t xml:space="preserve">муниципального </w:t>
      </w:r>
      <w:r w:rsidRPr="00D248B6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D248B6">
        <w:rPr>
          <w:color w:val="000000" w:themeColor="text1"/>
          <w:sz w:val="28"/>
          <w:szCs w:val="28"/>
        </w:rPr>
        <w:t>местного самоуправления</w:t>
      </w:r>
      <w:r w:rsidRPr="00D248B6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D248B6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создание условий, гарантирующих реализацию гражданами Российской Федерации право на получение общедоступного и бесплатного общего образования всех ступеней;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формирования общей культуры личности обучающихся на основе </w:t>
      </w:r>
      <w:r w:rsidRPr="00D248B6">
        <w:rPr>
          <w:color w:val="000000" w:themeColor="text1"/>
          <w:sz w:val="28"/>
          <w:szCs w:val="28"/>
        </w:rPr>
        <w:lastRenderedPageBreak/>
        <w:t>усвоения обязательного минимума содержания общеобразовательных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D248B6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D248B6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адаптации обучающихся к жизни в обществе;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D248B6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D248B6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D248B6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общества, государства;</w:t>
      </w:r>
    </w:p>
    <w:p w:rsidR="00BC74EE" w:rsidRPr="00D248B6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D248B6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программа средне</w:t>
      </w:r>
      <w:r w:rsidR="00354A95" w:rsidRPr="00D248B6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D248B6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D248B6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D248B6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D248B6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D248B6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3</w:t>
      </w:r>
      <w:r w:rsidR="00AF1EC9" w:rsidRPr="00D248B6">
        <w:rPr>
          <w:color w:val="000000" w:themeColor="text1"/>
          <w:sz w:val="28"/>
          <w:szCs w:val="28"/>
        </w:rPr>
        <w:t>3.2</w:t>
      </w:r>
      <w:r w:rsidRPr="00D248B6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D248B6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D248B6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Задачами начального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D248B6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D248B6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2</w:t>
      </w:r>
      <w:r w:rsidRPr="00D248B6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</w:t>
      </w:r>
      <w:r w:rsidRPr="00D248B6">
        <w:rPr>
          <w:color w:val="000000" w:themeColor="text1"/>
          <w:sz w:val="28"/>
          <w:szCs w:val="28"/>
        </w:rPr>
        <w:lastRenderedPageBreak/>
        <w:t>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D248B6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D248B6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Обучение  в  1 – 4  классах  ведется  на  р</w:t>
      </w:r>
      <w:r w:rsidR="00C5499F">
        <w:rPr>
          <w:color w:val="000000" w:themeColor="text1"/>
          <w:sz w:val="28"/>
          <w:szCs w:val="28"/>
        </w:rPr>
        <w:t>усском  языке  с  изучением родного</w:t>
      </w:r>
      <w:r w:rsidRPr="00D248B6">
        <w:rPr>
          <w:color w:val="000000" w:themeColor="text1"/>
          <w:sz w:val="28"/>
          <w:szCs w:val="28"/>
        </w:rPr>
        <w:t xml:space="preserve">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D248B6">
        <w:rPr>
          <w:i/>
          <w:color w:val="000000" w:themeColor="text1"/>
          <w:sz w:val="28"/>
          <w:szCs w:val="28"/>
        </w:rPr>
        <w:tab/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4</w:t>
      </w:r>
      <w:r w:rsidRPr="00D248B6">
        <w:rPr>
          <w:color w:val="000000" w:themeColor="text1"/>
          <w:sz w:val="28"/>
          <w:szCs w:val="28"/>
        </w:rPr>
        <w:t>. Формы организации обучения - уроки, кружки, самостоятельная работа обучающихся, индивидуальные и групповые консульта</w:t>
      </w:r>
      <w:r w:rsidRPr="00D248B6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5</w:t>
      </w:r>
      <w:r w:rsidRPr="00D248B6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6</w:t>
      </w:r>
      <w:r w:rsidRPr="00D248B6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</w:t>
      </w:r>
      <w:r w:rsidR="00354A95" w:rsidRPr="00D248B6">
        <w:rPr>
          <w:color w:val="000000" w:themeColor="text1"/>
          <w:sz w:val="28"/>
          <w:szCs w:val="28"/>
        </w:rPr>
        <w:t>7</w:t>
      </w:r>
      <w:r w:rsidRPr="00D248B6">
        <w:rPr>
          <w:color w:val="000000" w:themeColor="text1"/>
          <w:sz w:val="28"/>
          <w:szCs w:val="28"/>
        </w:rPr>
        <w:t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</w:t>
      </w:r>
      <w:r w:rsidR="00354A95" w:rsidRPr="00D248B6">
        <w:rPr>
          <w:color w:val="000000" w:themeColor="text1"/>
          <w:sz w:val="28"/>
          <w:szCs w:val="28"/>
        </w:rPr>
        <w:t>8</w:t>
      </w:r>
      <w:r w:rsidRPr="00D248B6">
        <w:rPr>
          <w:color w:val="000000" w:themeColor="text1"/>
          <w:sz w:val="28"/>
          <w:szCs w:val="28"/>
        </w:rPr>
        <w:t>. При зачислении ребенка в остальные классы казенного учреждения предъявляется паспорт (документ, удостоверяющий личность) одного из родителей (законных представителей) ребенка и предоставляются следующие документы: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медицинская карта.</w:t>
      </w:r>
    </w:p>
    <w:p w:rsidR="00C41048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D248B6">
        <w:rPr>
          <w:color w:val="000000" w:themeColor="text1"/>
          <w:sz w:val="28"/>
          <w:szCs w:val="28"/>
        </w:rPr>
        <w:t xml:space="preserve">,и с учетом санитарных норм и контрольных нормативов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4.9</w:t>
      </w:r>
      <w:r w:rsidR="00BC74EE" w:rsidRPr="00D248B6">
        <w:rPr>
          <w:color w:val="000000" w:themeColor="text1"/>
          <w:sz w:val="28"/>
          <w:szCs w:val="28"/>
        </w:rPr>
        <w:t>. При приёме в казенное учреждение  родители (законные представители) обучающихся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4.10</w:t>
      </w:r>
      <w:r w:rsidR="00BC74EE" w:rsidRPr="00D248B6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D248B6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D248B6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4.11</w:t>
      </w:r>
      <w:r w:rsidR="00BC74EE" w:rsidRPr="00D248B6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4.12</w:t>
      </w:r>
      <w:r w:rsidR="00BC74EE" w:rsidRPr="00D248B6">
        <w:rPr>
          <w:color w:val="000000" w:themeColor="text1"/>
          <w:sz w:val="28"/>
          <w:szCs w:val="28"/>
        </w:rPr>
        <w:t>.Наполняемос</w:t>
      </w:r>
      <w:r w:rsidRPr="00D248B6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D248B6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4.13</w:t>
      </w:r>
      <w:r w:rsidR="00BC74EE" w:rsidRPr="00D248B6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4.14</w:t>
      </w:r>
      <w:r w:rsidR="00BC74EE" w:rsidRPr="00D248B6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D248B6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4.15</w:t>
      </w:r>
      <w:r w:rsidR="00BC74EE" w:rsidRPr="00D248B6">
        <w:rPr>
          <w:color w:val="000000" w:themeColor="text1"/>
          <w:sz w:val="28"/>
          <w:szCs w:val="28"/>
        </w:rPr>
        <w:t>. Учебный год в казенном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4.16</w:t>
      </w:r>
      <w:r w:rsidR="00BC74EE" w:rsidRPr="00D248B6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</w:t>
      </w:r>
      <w:r w:rsidR="00C5499F">
        <w:rPr>
          <w:color w:val="000000" w:themeColor="text1"/>
          <w:sz w:val="28"/>
          <w:szCs w:val="28"/>
        </w:rPr>
        <w:t xml:space="preserve">еле с одним выходным днем в две </w:t>
      </w:r>
      <w:r w:rsidR="00BC74EE" w:rsidRPr="00D248B6">
        <w:rPr>
          <w:color w:val="000000" w:themeColor="text1"/>
          <w:sz w:val="28"/>
          <w:szCs w:val="28"/>
        </w:rPr>
        <w:t xml:space="preserve"> смен</w:t>
      </w:r>
      <w:r w:rsidR="00C5499F">
        <w:rPr>
          <w:color w:val="000000" w:themeColor="text1"/>
          <w:sz w:val="28"/>
          <w:szCs w:val="28"/>
        </w:rPr>
        <w:t>ы</w:t>
      </w:r>
      <w:r w:rsidR="00BC74EE" w:rsidRPr="00D248B6">
        <w:rPr>
          <w:color w:val="000000" w:themeColor="text1"/>
          <w:sz w:val="28"/>
          <w:szCs w:val="28"/>
        </w:rPr>
        <w:t xml:space="preserve">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D248B6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D248B6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Продолжительность урока во 2–11-х классах– не более 45 минут. </w:t>
      </w:r>
    </w:p>
    <w:p w:rsidR="00BC74EE" w:rsidRPr="00D248B6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4.17</w:t>
      </w:r>
      <w:r w:rsidR="00BC74EE" w:rsidRPr="00D248B6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4.18</w:t>
      </w:r>
      <w:r w:rsidR="00BC74EE" w:rsidRPr="00D248B6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контроль за своевременностью ее ликвидации.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4.19</w:t>
      </w:r>
      <w:r w:rsidR="00BC74EE" w:rsidRPr="00D248B6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обучающихся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4.20</w:t>
      </w:r>
      <w:r w:rsidR="00BC74EE" w:rsidRPr="00D248B6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D248B6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4.21</w:t>
      </w:r>
      <w:r w:rsidR="00BC74EE" w:rsidRPr="00D248B6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D248B6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D248B6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 xml:space="preserve">5. </w:t>
      </w:r>
      <w:r w:rsidR="00BC74EE" w:rsidRPr="00D248B6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D248B6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D248B6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5.3. Учащиеся в Казенном учреждении имеют право на: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обучающимися аттестации;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5.7. Учащиеся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D248B6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5.10. Родители (законные представители) несут ответственность за: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свободно выбирать и использовать методики обучения и воспитания,   учебные пособия и материалы, учебники в соответствии с образовательной </w:t>
      </w:r>
      <w:r w:rsidRPr="00D248B6">
        <w:rPr>
          <w:color w:val="000000" w:themeColor="text1"/>
          <w:sz w:val="28"/>
          <w:szCs w:val="28"/>
        </w:rPr>
        <w:lastRenderedPageBreak/>
        <w:t>программой, утвержденной Казенным учреждением, методы оценки знаний обучающихся;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D248B6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аттестовываться на добровольной основе на соответствующую ква</w:t>
      </w:r>
      <w:r w:rsidRPr="00D248B6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D248B6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D248B6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D248B6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Pr="00D248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D248B6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D248B6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BC74EE" w:rsidRPr="00D248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D248B6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D248B6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</w:t>
      </w:r>
      <w:r w:rsidRPr="00D248B6">
        <w:rPr>
          <w:color w:val="000000" w:themeColor="text1"/>
          <w:sz w:val="28"/>
          <w:szCs w:val="28"/>
        </w:rPr>
        <w:lastRenderedPageBreak/>
        <w:t xml:space="preserve">осуществляться администрацией без согласия профсоюза.  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D248B6">
        <w:rPr>
          <w:color w:val="000000" w:themeColor="text1"/>
          <w:sz w:val="28"/>
          <w:szCs w:val="28"/>
        </w:rPr>
        <w:t xml:space="preserve"> муниципальной собственностьюАдминистрации МР «Левашинский район</w:t>
      </w:r>
      <w:r w:rsidRPr="00D248B6">
        <w:rPr>
          <w:color w:val="000000" w:themeColor="text1"/>
          <w:sz w:val="28"/>
          <w:szCs w:val="28"/>
        </w:rPr>
        <w:t>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6.4. 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D248B6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D248B6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D248B6">
        <w:rPr>
          <w:color w:val="000000" w:themeColor="text1"/>
          <w:sz w:val="28"/>
          <w:szCs w:val="28"/>
        </w:rPr>
        <w:t>ствующим законодательством</w:t>
      </w:r>
      <w:r w:rsidRPr="00D248B6">
        <w:rPr>
          <w:color w:val="000000" w:themeColor="text1"/>
          <w:sz w:val="28"/>
          <w:szCs w:val="28"/>
        </w:rPr>
        <w:t>.</w:t>
      </w:r>
    </w:p>
    <w:p w:rsidR="00310901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6.6. Источниками формирования имущества Казенного учреждения в денежной и иных формах являются: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другие не запрещенные действующим законодательством поступления.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7.1. 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D248B6">
        <w:rPr>
          <w:color w:val="000000" w:themeColor="text1"/>
          <w:sz w:val="28"/>
          <w:szCs w:val="28"/>
        </w:rPr>
        <w:t>бюджета</w:t>
      </w:r>
      <w:r w:rsidRPr="00D248B6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D248B6">
        <w:rPr>
          <w:color w:val="000000" w:themeColor="text1"/>
          <w:sz w:val="28"/>
          <w:szCs w:val="28"/>
        </w:rPr>
        <w:t>бюджета</w:t>
      </w:r>
      <w:r w:rsidRPr="00D248B6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610C8" w:rsidRDefault="000610C8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lastRenderedPageBreak/>
        <w:t>8. Организация деятельности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8.1. Отношения Казенного учрежд</w:t>
      </w:r>
      <w:r w:rsidR="003D31AB">
        <w:rPr>
          <w:color w:val="000000" w:themeColor="text1"/>
          <w:sz w:val="28"/>
          <w:szCs w:val="28"/>
        </w:rPr>
        <w:t>ения с органами, указанными в п</w:t>
      </w:r>
      <w:r w:rsidRPr="00D248B6">
        <w:rPr>
          <w:color w:val="000000" w:themeColor="text1"/>
          <w:sz w:val="28"/>
          <w:szCs w:val="28"/>
        </w:rPr>
        <w:t xml:space="preserve">. 1.3, </w:t>
      </w:r>
      <w:r w:rsidR="003D31AB">
        <w:rPr>
          <w:color w:val="000000" w:themeColor="text1"/>
          <w:sz w:val="28"/>
          <w:szCs w:val="28"/>
        </w:rPr>
        <w:t>п.</w:t>
      </w:r>
      <w:r w:rsidRPr="00D248B6">
        <w:rPr>
          <w:color w:val="000000" w:themeColor="text1"/>
          <w:sz w:val="28"/>
          <w:szCs w:val="28"/>
        </w:rPr>
        <w:t>1.4 настоящего Устава, регулируются действующим законодательством и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D248B6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(самообследования);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обеспечение функционирования системы внутреннего мониторинга качества образования в казенном учреждении;</w:t>
      </w:r>
    </w:p>
    <w:p w:rsidR="00BC74EE" w:rsidRPr="00D248B6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8.6. Казенное учреждение несет ответственность в соответствии с действующим законодательством за: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D248B6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 - нарушение прав и свобод учащихся и работников Казенного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1) сведений: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D248B6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D248B6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2) копий: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3) отчета о результатах самообследования;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4) ежегодного отчета в сети Интернет о своей деятельности.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D248B6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D248B6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</w:t>
      </w:r>
      <w:r w:rsidRPr="00D248B6">
        <w:rPr>
          <w:color w:val="000000" w:themeColor="text1"/>
          <w:sz w:val="28"/>
          <w:szCs w:val="28"/>
        </w:rPr>
        <w:lastRenderedPageBreak/>
        <w:t>других выплат стимулирующего характера в пределах средств, выделенных на эти цели по смете доходов и расходов, и с учетом ограничений, установленных действующим законодательством;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выдает доверенности;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</w:t>
      </w:r>
      <w:r w:rsidRPr="00D248B6">
        <w:rPr>
          <w:color w:val="000000" w:themeColor="text1"/>
          <w:sz w:val="28"/>
          <w:szCs w:val="28"/>
        </w:rPr>
        <w:lastRenderedPageBreak/>
        <w:t>целевое использование бюджетных средств, а также за состояние учета, 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Приказы (распоряжения) и указания Руководителя обязательны к исполнению всеми работниками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D248B6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руководстваказенным учреждением </w:t>
      </w:r>
      <w:r w:rsidR="00F87A6A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D248B6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 решает вопрос о переводе и выпуске учащихся, их представления к награждению золотой или  </w:t>
      </w:r>
      <w:r w:rsidR="003D31AB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серебряной</w:t>
      </w: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медалью, вручении аттестатов с отличием;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обучающемуся;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ж) решает вопрос об исключении из Казенного учреждения обучающегося за совершенные неоднократно грубые нарушения Устава;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л) контроль за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D248B6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.2. Педагогический  Совет созывается директором по мере необходимости, но не  pеже 4 pаз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D248B6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D248B6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Pr="00D248B6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>ж)</w:t>
      </w:r>
      <w:r w:rsidR="00315ABE" w:rsidRPr="00D24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AC1602" w:rsidRPr="009D1023" w:rsidRDefault="00AC1602" w:rsidP="00AC7959">
      <w:pPr>
        <w:jc w:val="both"/>
        <w:rPr>
          <w:sz w:val="28"/>
          <w:szCs w:val="28"/>
        </w:rPr>
      </w:pPr>
      <w:r w:rsidRPr="009D1023">
        <w:rPr>
          <w:sz w:val="28"/>
          <w:szCs w:val="28"/>
        </w:rPr>
        <w:t xml:space="preserve">9.17. Руководитель </w:t>
      </w:r>
      <w:r>
        <w:rPr>
          <w:sz w:val="28"/>
          <w:szCs w:val="28"/>
        </w:rPr>
        <w:t xml:space="preserve">учреждения несет ответственность за состояние антикоррупционной  </w:t>
      </w:r>
      <w:r w:rsidRPr="009D1023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 и выполнение норм антикоррупционного законодательства Российской Федерации в учреждении.</w:t>
      </w: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8B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Pr="00D248B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10.1.Учреждение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10.2.Локальные нормативные акты Учреждения утверждаются приказом директора Учреждения.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10.3.При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10.4.Коллективным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>10.5.Директор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10.6.Совет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10.7.В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</w:t>
      </w:r>
      <w:r w:rsidRPr="00D248B6">
        <w:rPr>
          <w:sz w:val="28"/>
          <w:szCs w:val="28"/>
        </w:rPr>
        <w:lastRenderedPageBreak/>
        <w:t>советомобучающихся, советом родителей, выборным</w:t>
      </w:r>
      <w:r w:rsidR="007017B6" w:rsidRPr="00D248B6">
        <w:rPr>
          <w:sz w:val="28"/>
          <w:szCs w:val="28"/>
        </w:rPr>
        <w:t xml:space="preserve"> органом первичной профсоюзной </w:t>
      </w:r>
      <w:r w:rsidRPr="00D248B6">
        <w:rPr>
          <w:sz w:val="28"/>
          <w:szCs w:val="28"/>
        </w:rPr>
        <w:t>организации в целях достижения взаимоприемлемого решения (ч.3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 10.8.При не достижении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10.9.Локальный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D248B6" w:rsidRDefault="00B8187C" w:rsidP="00B8187C">
      <w:pPr>
        <w:jc w:val="both"/>
        <w:rPr>
          <w:sz w:val="28"/>
          <w:szCs w:val="28"/>
        </w:rPr>
      </w:pPr>
      <w:r w:rsidRPr="00D248B6">
        <w:rPr>
          <w:sz w:val="28"/>
          <w:szCs w:val="28"/>
        </w:rPr>
        <w:t xml:space="preserve">         11.10.Нормы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D248B6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D248B6">
        <w:rPr>
          <w:b/>
          <w:bCs/>
          <w:color w:val="000000" w:themeColor="text1"/>
          <w:sz w:val="28"/>
          <w:szCs w:val="28"/>
        </w:rPr>
        <w:t>11</w:t>
      </w:r>
      <w:r w:rsidR="00BC74EE" w:rsidRPr="00D248B6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D248B6" w:rsidRDefault="00046C7F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11</w:t>
      </w:r>
      <w:r w:rsidR="00BC74EE" w:rsidRPr="00D248B6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D248B6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D248B6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 w:rsidRPr="00D248B6">
        <w:rPr>
          <w:bCs/>
          <w:color w:val="000000" w:themeColor="text1"/>
          <w:sz w:val="28"/>
          <w:szCs w:val="28"/>
        </w:rPr>
        <w:t>11</w:t>
      </w:r>
      <w:r w:rsidR="00BC74EE" w:rsidRPr="00D248B6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б) </w:t>
      </w:r>
      <w:r w:rsidRPr="00D248B6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и) принятие решения о даче согласия по распоряжению движимым имуществом казенного учреждения, за исключением случаев, когда иной  порядок распоряжения движимым имуществом установлен законодательством Республики Дагестан;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D248B6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 w:rsidRPr="00D248B6">
        <w:rPr>
          <w:bCs/>
          <w:color w:val="000000" w:themeColor="text1"/>
          <w:sz w:val="28"/>
          <w:szCs w:val="28"/>
        </w:rPr>
        <w:t>13</w:t>
      </w:r>
      <w:r w:rsidR="00BC74EE" w:rsidRPr="00D248B6">
        <w:rPr>
          <w:bCs/>
          <w:color w:val="000000" w:themeColor="text1"/>
          <w:sz w:val="28"/>
          <w:szCs w:val="28"/>
        </w:rPr>
        <w:t>.3. Контроль за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D248B6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</w:t>
      </w:r>
      <w:r w:rsidR="00736E59" w:rsidRPr="00D248B6">
        <w:rPr>
          <w:b/>
          <w:color w:val="000000" w:themeColor="text1"/>
          <w:sz w:val="28"/>
          <w:szCs w:val="28"/>
        </w:rPr>
        <w:t>2</w:t>
      </w:r>
      <w:r w:rsidRPr="00D248B6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2</w:t>
      </w:r>
      <w:r w:rsidRPr="00D248B6">
        <w:rPr>
          <w:color w:val="000000" w:themeColor="text1"/>
          <w:sz w:val="28"/>
          <w:szCs w:val="28"/>
        </w:rPr>
        <w:t>.2. Непосредственный контроль за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.4. Контроль за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.5. Контроль за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12</w:t>
      </w:r>
      <w:r w:rsidR="00BC74EE" w:rsidRPr="00D248B6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13</w:t>
      </w:r>
      <w:r w:rsidR="00BC74EE" w:rsidRPr="00D248B6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учреждения, в том числе свидетельство о внесении в реестр </w:t>
      </w:r>
      <w:r w:rsidR="000C6698" w:rsidRPr="00D248B6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</w:t>
      </w:r>
      <w:r w:rsidR="00736E59" w:rsidRPr="00D248B6">
        <w:rPr>
          <w:color w:val="000000" w:themeColor="text1"/>
          <w:sz w:val="28"/>
          <w:szCs w:val="28"/>
        </w:rPr>
        <w:t>3</w:t>
      </w:r>
      <w:r w:rsidRPr="00D248B6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14</w:t>
      </w:r>
      <w:r w:rsidR="00BC74EE" w:rsidRPr="00D248B6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D248B6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D248B6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11" w:history="1">
        <w:r w:rsidRPr="00D248B6">
          <w:rPr>
            <w:color w:val="000000" w:themeColor="text1"/>
            <w:sz w:val="28"/>
            <w:szCs w:val="28"/>
          </w:rPr>
          <w:t>порядке</w:t>
        </w:r>
      </w:hyperlink>
      <w:r w:rsidRPr="00D248B6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lastRenderedPageBreak/>
        <w:t>14</w:t>
      </w:r>
      <w:r w:rsidR="00BC74EE" w:rsidRPr="00D248B6">
        <w:rPr>
          <w:color w:val="000000" w:themeColor="text1"/>
          <w:sz w:val="28"/>
          <w:szCs w:val="28"/>
        </w:rPr>
        <w:t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.7. При реорганизации казенного учреждения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F06A2C" w:rsidRPr="00D248B6">
        <w:rPr>
          <w:color w:val="000000" w:themeColor="text1"/>
          <w:sz w:val="28"/>
          <w:szCs w:val="28"/>
        </w:rPr>
        <w:t>.8.</w:t>
      </w:r>
      <w:r w:rsidR="00394CF1" w:rsidRPr="00D248B6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D248B6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D248B6">
        <w:rPr>
          <w:color w:val="000000" w:themeColor="text1"/>
          <w:sz w:val="28"/>
          <w:szCs w:val="28"/>
        </w:rPr>
        <w:t>14</w:t>
      </w:r>
      <w:r w:rsidR="00BC74EE" w:rsidRPr="00D248B6">
        <w:rPr>
          <w:color w:val="000000" w:themeColor="text1"/>
          <w:sz w:val="28"/>
          <w:szCs w:val="28"/>
        </w:rPr>
        <w:t>.</w:t>
      </w:r>
      <w:r w:rsidR="00F06A2C" w:rsidRPr="00D248B6">
        <w:rPr>
          <w:color w:val="000000" w:themeColor="text1"/>
          <w:sz w:val="28"/>
          <w:szCs w:val="28"/>
        </w:rPr>
        <w:t>9</w:t>
      </w:r>
      <w:r w:rsidR="00BC74EE" w:rsidRPr="00D248B6">
        <w:rPr>
          <w:color w:val="000000" w:themeColor="text1"/>
          <w:sz w:val="28"/>
          <w:szCs w:val="28"/>
        </w:rPr>
        <w:t>. 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D248B6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D248B6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D41802" w:rsidRDefault="00D41802">
      <w:pPr>
        <w:contextualSpacing/>
        <w:rPr>
          <w:color w:val="000000" w:themeColor="text1"/>
          <w:sz w:val="28"/>
          <w:szCs w:val="28"/>
        </w:rPr>
      </w:pPr>
    </w:p>
    <w:p w:rsidR="00D41802" w:rsidRDefault="00D41802">
      <w:pPr>
        <w:spacing w:after="20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A40EF" w:rsidRPr="00D248B6" w:rsidRDefault="00D41802">
      <w:pPr>
        <w:contextualSpacing/>
        <w:rPr>
          <w:color w:val="000000" w:themeColor="text1"/>
          <w:sz w:val="28"/>
          <w:szCs w:val="28"/>
        </w:rPr>
      </w:pPr>
      <w:r w:rsidRPr="00D41802">
        <w:rPr>
          <w:color w:val="000000" w:themeColor="text1"/>
          <w:sz w:val="28"/>
          <w:szCs w:val="28"/>
        </w:rPr>
        <w:object w:dxaOrig="4320" w:dyaOrig="4320">
          <v:shape id="_x0000_i1026" type="#_x0000_t75" style="width:433.8pt;height:714.6pt" o:ole="">
            <v:imagedata r:id="rId12" o:title=""/>
          </v:shape>
          <o:OLEObject Type="Embed" ProgID="FoxitReader.Document" ShapeID="_x0000_i1026" DrawAspect="Content" ObjectID="_1613284346" r:id="rId13"/>
        </w:object>
      </w:r>
    </w:p>
    <w:sectPr w:rsidR="00BA40EF" w:rsidRPr="00D248B6" w:rsidSect="000F091F">
      <w:headerReference w:type="even" r:id="rId14"/>
      <w:footerReference w:type="default" r:id="rId15"/>
      <w:footerReference w:type="first" r:id="rId16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C23" w:rsidRDefault="00172C23" w:rsidP="007F1538">
      <w:r>
        <w:separator/>
      </w:r>
    </w:p>
  </w:endnote>
  <w:endnote w:type="continuationSeparator" w:id="1">
    <w:p w:rsidR="00172C23" w:rsidRDefault="00172C23" w:rsidP="007F1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1"/>
    </w:sdtPr>
    <w:sdtContent>
      <w:p w:rsidR="00904048" w:rsidRDefault="00F42A6A">
        <w:pPr>
          <w:pStyle w:val="af"/>
          <w:jc w:val="right"/>
        </w:pPr>
        <w:r>
          <w:fldChar w:fldCharType="begin"/>
        </w:r>
        <w:r w:rsidR="00904048">
          <w:instrText xml:space="preserve"> PAGE   \* MERGEFORMAT </w:instrText>
        </w:r>
        <w:r>
          <w:fldChar w:fldCharType="separate"/>
        </w:r>
        <w:r w:rsidR="005E1E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04048" w:rsidRDefault="0090404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253130"/>
    </w:sdtPr>
    <w:sdtContent>
      <w:p w:rsidR="00904048" w:rsidRDefault="00F42A6A">
        <w:pPr>
          <w:pStyle w:val="af"/>
          <w:jc w:val="right"/>
        </w:pPr>
        <w:r>
          <w:fldChar w:fldCharType="begin"/>
        </w:r>
        <w:r w:rsidR="00904048">
          <w:instrText xml:space="preserve"> PAGE   \* MERGEFORMAT </w:instrText>
        </w:r>
        <w:r>
          <w:fldChar w:fldCharType="separate"/>
        </w:r>
        <w:r w:rsidR="005E1E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4048" w:rsidRDefault="0090404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C23" w:rsidRDefault="00172C23" w:rsidP="007F1538">
      <w:r>
        <w:separator/>
      </w:r>
    </w:p>
  </w:footnote>
  <w:footnote w:type="continuationSeparator" w:id="1">
    <w:p w:rsidR="00172C23" w:rsidRDefault="00172C23" w:rsidP="007F1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048" w:rsidRDefault="00F42A6A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404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04048" w:rsidRDefault="0090404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DB88B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4EE"/>
    <w:rsid w:val="00012530"/>
    <w:rsid w:val="00026495"/>
    <w:rsid w:val="0003355B"/>
    <w:rsid w:val="00042CD4"/>
    <w:rsid w:val="00046C7F"/>
    <w:rsid w:val="00057253"/>
    <w:rsid w:val="000610C8"/>
    <w:rsid w:val="00092344"/>
    <w:rsid w:val="000A7A19"/>
    <w:rsid w:val="000C6698"/>
    <w:rsid w:val="000D5707"/>
    <w:rsid w:val="000F091F"/>
    <w:rsid w:val="00162C81"/>
    <w:rsid w:val="00172C23"/>
    <w:rsid w:val="001939E0"/>
    <w:rsid w:val="001A1117"/>
    <w:rsid w:val="001A4F62"/>
    <w:rsid w:val="001B4FF7"/>
    <w:rsid w:val="001E73AF"/>
    <w:rsid w:val="001F5DDF"/>
    <w:rsid w:val="00201A8F"/>
    <w:rsid w:val="00207FEB"/>
    <w:rsid w:val="00216201"/>
    <w:rsid w:val="002217D9"/>
    <w:rsid w:val="002938B7"/>
    <w:rsid w:val="002B2C89"/>
    <w:rsid w:val="002B43E5"/>
    <w:rsid w:val="00310901"/>
    <w:rsid w:val="00315ABE"/>
    <w:rsid w:val="00341889"/>
    <w:rsid w:val="00352C52"/>
    <w:rsid w:val="00354A95"/>
    <w:rsid w:val="00360D93"/>
    <w:rsid w:val="0036228F"/>
    <w:rsid w:val="00374BC0"/>
    <w:rsid w:val="00394CF1"/>
    <w:rsid w:val="003B0A24"/>
    <w:rsid w:val="003D0EAC"/>
    <w:rsid w:val="003D31AB"/>
    <w:rsid w:val="003D4D9B"/>
    <w:rsid w:val="00450F17"/>
    <w:rsid w:val="004618AA"/>
    <w:rsid w:val="00491FE5"/>
    <w:rsid w:val="00494199"/>
    <w:rsid w:val="004C7E59"/>
    <w:rsid w:val="00532D94"/>
    <w:rsid w:val="00533773"/>
    <w:rsid w:val="00552BB0"/>
    <w:rsid w:val="00563C48"/>
    <w:rsid w:val="00566ABC"/>
    <w:rsid w:val="00573F21"/>
    <w:rsid w:val="00574E47"/>
    <w:rsid w:val="005778CD"/>
    <w:rsid w:val="00590FA7"/>
    <w:rsid w:val="005A10D4"/>
    <w:rsid w:val="005B4C25"/>
    <w:rsid w:val="005E1E53"/>
    <w:rsid w:val="005E380E"/>
    <w:rsid w:val="006405B3"/>
    <w:rsid w:val="006939B0"/>
    <w:rsid w:val="006C73D6"/>
    <w:rsid w:val="006C7D8C"/>
    <w:rsid w:val="007017B6"/>
    <w:rsid w:val="00736E59"/>
    <w:rsid w:val="007420DA"/>
    <w:rsid w:val="007A6AD6"/>
    <w:rsid w:val="007C1554"/>
    <w:rsid w:val="007C224A"/>
    <w:rsid w:val="007F1538"/>
    <w:rsid w:val="007F26C2"/>
    <w:rsid w:val="0083636A"/>
    <w:rsid w:val="008738DA"/>
    <w:rsid w:val="0088486A"/>
    <w:rsid w:val="00891216"/>
    <w:rsid w:val="008A70DA"/>
    <w:rsid w:val="008B2A79"/>
    <w:rsid w:val="008E024F"/>
    <w:rsid w:val="008F524A"/>
    <w:rsid w:val="00904048"/>
    <w:rsid w:val="00904AD8"/>
    <w:rsid w:val="00927CAA"/>
    <w:rsid w:val="00934B06"/>
    <w:rsid w:val="0097214D"/>
    <w:rsid w:val="00976281"/>
    <w:rsid w:val="00976ED5"/>
    <w:rsid w:val="00981659"/>
    <w:rsid w:val="009D6552"/>
    <w:rsid w:val="00A036B4"/>
    <w:rsid w:val="00A06DE7"/>
    <w:rsid w:val="00A56AA7"/>
    <w:rsid w:val="00A631F0"/>
    <w:rsid w:val="00A63EF2"/>
    <w:rsid w:val="00A717C6"/>
    <w:rsid w:val="00A803BB"/>
    <w:rsid w:val="00A934A4"/>
    <w:rsid w:val="00AA775F"/>
    <w:rsid w:val="00AC1602"/>
    <w:rsid w:val="00AC7959"/>
    <w:rsid w:val="00AF1EC9"/>
    <w:rsid w:val="00B13B1F"/>
    <w:rsid w:val="00B65F73"/>
    <w:rsid w:val="00B70B96"/>
    <w:rsid w:val="00B8187C"/>
    <w:rsid w:val="00B86E61"/>
    <w:rsid w:val="00B90445"/>
    <w:rsid w:val="00B914DC"/>
    <w:rsid w:val="00B973D9"/>
    <w:rsid w:val="00BA40EF"/>
    <w:rsid w:val="00BB0531"/>
    <w:rsid w:val="00BC74EE"/>
    <w:rsid w:val="00BE2207"/>
    <w:rsid w:val="00C05DAA"/>
    <w:rsid w:val="00C2570C"/>
    <w:rsid w:val="00C41048"/>
    <w:rsid w:val="00C5499F"/>
    <w:rsid w:val="00CC51A1"/>
    <w:rsid w:val="00CF6F2B"/>
    <w:rsid w:val="00D16389"/>
    <w:rsid w:val="00D17B49"/>
    <w:rsid w:val="00D20829"/>
    <w:rsid w:val="00D248B6"/>
    <w:rsid w:val="00D41802"/>
    <w:rsid w:val="00D468B9"/>
    <w:rsid w:val="00D75A7A"/>
    <w:rsid w:val="00D84CB6"/>
    <w:rsid w:val="00DD1CB6"/>
    <w:rsid w:val="00E21671"/>
    <w:rsid w:val="00E27E6E"/>
    <w:rsid w:val="00E349C0"/>
    <w:rsid w:val="00E44349"/>
    <w:rsid w:val="00E8064D"/>
    <w:rsid w:val="00EB208F"/>
    <w:rsid w:val="00F01AA5"/>
    <w:rsid w:val="00F032AE"/>
    <w:rsid w:val="00F06A2C"/>
    <w:rsid w:val="00F15F53"/>
    <w:rsid w:val="00F42A6A"/>
    <w:rsid w:val="00F83CA8"/>
    <w:rsid w:val="00F8781D"/>
    <w:rsid w:val="00F87A6A"/>
    <w:rsid w:val="00FA3B04"/>
    <w:rsid w:val="00FA7CBC"/>
    <w:rsid w:val="00FC5C14"/>
    <w:rsid w:val="00FF1DB7"/>
    <w:rsid w:val="00FF59FB"/>
    <w:rsid w:val="00FF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3183;fld=134;dst=10008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main?base=LAW;n=100596;fld=134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5A3C5-6C48-4ED2-A86D-ECE7E32C4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10844</Words>
  <Characters>61814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УЧИТЕЛЬ</cp:lastModifiedBy>
  <cp:revision>2</cp:revision>
  <cp:lastPrinted>2018-03-21T12:53:00Z</cp:lastPrinted>
  <dcterms:created xsi:type="dcterms:W3CDTF">2019-03-05T06:46:00Z</dcterms:created>
  <dcterms:modified xsi:type="dcterms:W3CDTF">2019-03-05T06:46:00Z</dcterms:modified>
</cp:coreProperties>
</file>