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029"/>
        <w:gridCol w:w="571"/>
      </w:tblGrid>
      <w:tr w:rsidR="003A697B" w:rsidTr="003A697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697B" w:rsidRDefault="003A69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</w:rPr>
              <w:t>Пояснительная записка</w:t>
            </w:r>
          </w:p>
        </w:tc>
      </w:tr>
      <w:tr w:rsidR="003A697B" w:rsidTr="003A697B">
        <w:trPr>
          <w:gridAfter w:val="1"/>
          <w:wAfter w:w="571" w:type="dxa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Автор (ФИО, должность)</w:t>
            </w:r>
          </w:p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697B" w:rsidRDefault="003A697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A697B" w:rsidTr="003A697B">
        <w:trPr>
          <w:gridAfter w:val="1"/>
          <w:wAfter w:w="571" w:type="dxa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ресурса</w:t>
            </w:r>
          </w:p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A697B" w:rsidRDefault="003A697B">
            <w:pPr>
              <w:keepNext/>
              <w:keepLines/>
              <w:spacing w:before="480" w:after="0"/>
              <w:outlineLvl w:val="0"/>
              <w:rPr>
                <w:rFonts w:ascii="Cambria" w:eastAsia="Times New Roman" w:hAnsi="Cambria" w:cs="Times New Roman"/>
                <w:b/>
                <w:bCs/>
                <w:color w:val="365F91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365F91"/>
              </w:rPr>
              <w:t xml:space="preserve">Легкая атлетика. </w:t>
            </w:r>
            <w:r w:rsidR="00D24EA3">
              <w:rPr>
                <w:rFonts w:ascii="Cambria" w:eastAsia="Times New Roman" w:hAnsi="Cambria" w:cs="Times New Roman"/>
                <w:b/>
                <w:bCs/>
                <w:color w:val="365F91"/>
              </w:rPr>
              <w:t>Метание малого мяча способом «из-за спины через плечо».</w:t>
            </w:r>
          </w:p>
          <w:p w:rsidR="003A697B" w:rsidRDefault="003A697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A697B" w:rsidTr="003A697B">
        <w:trPr>
          <w:gridAfter w:val="1"/>
          <w:wAfter w:w="571" w:type="dxa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 ресурса</w:t>
            </w:r>
          </w:p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697B" w:rsidRDefault="003A697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Рабочая программа</w:t>
            </w:r>
          </w:p>
        </w:tc>
      </w:tr>
      <w:tr w:rsidR="003A697B" w:rsidTr="003A697B">
        <w:trPr>
          <w:gridAfter w:val="1"/>
          <w:wAfter w:w="571" w:type="dxa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Предмет, УМК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697B" w:rsidRDefault="003A697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Физическая культура</w:t>
            </w:r>
          </w:p>
        </w:tc>
      </w:tr>
      <w:tr w:rsidR="003A697B" w:rsidTr="003A697B">
        <w:trPr>
          <w:gridAfter w:val="1"/>
          <w:wAfter w:w="571" w:type="dxa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 и задачи ресурса</w:t>
            </w:r>
          </w:p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697B" w:rsidRDefault="00213765" w:rsidP="00D24EA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Освоение техники </w:t>
            </w:r>
            <w:r w:rsidR="00D24EA3">
              <w:rPr>
                <w:rFonts w:ascii="Calibri" w:eastAsia="Calibri" w:hAnsi="Calibri" w:cs="Times New Roman"/>
                <w:sz w:val="28"/>
                <w:szCs w:val="28"/>
              </w:rPr>
              <w:t>метания малого мяча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</w:tr>
      <w:tr w:rsidR="003A697B" w:rsidTr="003A697B">
        <w:trPr>
          <w:gridAfter w:val="1"/>
          <w:wAfter w:w="571" w:type="dxa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Возраст учащихся, для которых предназначен ресурс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697B" w:rsidRDefault="0021376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3A697B">
              <w:rPr>
                <w:rFonts w:ascii="Calibri" w:eastAsia="Calibri" w:hAnsi="Calibri" w:cs="Times New Roman"/>
                <w:sz w:val="28"/>
                <w:szCs w:val="28"/>
              </w:rPr>
              <w:t xml:space="preserve"> класс</w:t>
            </w:r>
          </w:p>
        </w:tc>
      </w:tr>
      <w:tr w:rsidR="003A697B" w:rsidTr="003A697B">
        <w:trPr>
          <w:gridAfter w:val="1"/>
          <w:wAfter w:w="571" w:type="dxa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Программа, в которой создан ресурс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A697B" w:rsidRDefault="003A697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A697B" w:rsidTr="003A697B">
        <w:trPr>
          <w:gridAfter w:val="1"/>
          <w:wAfter w:w="571" w:type="dxa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рекомендации по использованию ресурса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A697B" w:rsidRDefault="003A697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A697B" w:rsidTr="003A697B">
        <w:trPr>
          <w:gridAfter w:val="1"/>
          <w:wAfter w:w="571" w:type="dxa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A697B" w:rsidRDefault="003A697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информации (обязательно!)</w:t>
            </w:r>
          </w:p>
        </w:tc>
      </w:tr>
      <w:tr w:rsidR="003A697B" w:rsidTr="003A697B">
        <w:trPr>
          <w:gridAfter w:val="1"/>
          <w:wAfter w:w="571" w:type="dxa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A697B" w:rsidRDefault="003A69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Литература:</w:t>
            </w:r>
          </w:p>
          <w:p w:rsidR="003A697B" w:rsidRDefault="003A697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1. </w:t>
            </w:r>
            <w:proofErr w:type="spellStart"/>
            <w:r>
              <w:rPr>
                <w:rFonts w:ascii="Calibri" w:eastAsia="Calibri" w:hAnsi="Calibri" w:cs="Times New Roman"/>
              </w:rPr>
              <w:t>Т.И.Васильева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Э.И.Знаменская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и др., Физическая культура в 5-8 классах</w:t>
            </w:r>
            <w:proofErr w:type="gramStart"/>
            <w:r>
              <w:rPr>
                <w:rFonts w:ascii="Calibri" w:eastAsia="Calibri" w:hAnsi="Calibri" w:cs="Times New Roman"/>
              </w:rPr>
              <w:t>,М</w:t>
            </w:r>
            <w:proofErr w:type="gramEnd"/>
            <w:r>
              <w:rPr>
                <w:rFonts w:ascii="Calibri" w:eastAsia="Calibri" w:hAnsi="Calibri" w:cs="Times New Roman"/>
              </w:rPr>
              <w:t>.,1987;</w:t>
            </w:r>
          </w:p>
          <w:p w:rsidR="003A697B" w:rsidRDefault="003A697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2.А.П.Колтановский, </w:t>
            </w:r>
            <w:proofErr w:type="spellStart"/>
            <w:r>
              <w:rPr>
                <w:rFonts w:ascii="Calibri" w:eastAsia="Calibri" w:hAnsi="Calibri" w:cs="Times New Roman"/>
              </w:rPr>
              <w:t>А.Т.Брыкин</w:t>
            </w:r>
            <w:proofErr w:type="spellEnd"/>
            <w:r>
              <w:rPr>
                <w:rFonts w:ascii="Calibri" w:eastAsia="Calibri" w:hAnsi="Calibri" w:cs="Times New Roman"/>
              </w:rPr>
              <w:t>. Общеразвивающие специальные упражнения;</w:t>
            </w:r>
          </w:p>
          <w:p w:rsidR="003A697B" w:rsidRDefault="003A697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3.Б.А.Ашмарин</w:t>
            </w:r>
            <w:proofErr w:type="gramStart"/>
            <w:r>
              <w:rPr>
                <w:rFonts w:ascii="Calibri" w:eastAsia="Calibri" w:hAnsi="Calibri" w:cs="Times New Roman"/>
              </w:rPr>
              <w:t>.Т</w:t>
            </w:r>
            <w:proofErr w:type="gramEnd"/>
            <w:r>
              <w:rPr>
                <w:rFonts w:ascii="Calibri" w:eastAsia="Calibri" w:hAnsi="Calibri" w:cs="Times New Roman"/>
              </w:rPr>
              <w:t>еория и методика физического воспитания. «Просвещение»,1979.</w:t>
            </w:r>
          </w:p>
          <w:p w:rsidR="003A697B" w:rsidRDefault="003A69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3A697B" w:rsidRDefault="003A69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3A697B" w:rsidRDefault="003A69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213765" w:rsidRDefault="00213765" w:rsidP="003A697B">
      <w:pPr>
        <w:pStyle w:val="1"/>
        <w:rPr>
          <w:rFonts w:eastAsia="Times New Roman"/>
        </w:rPr>
      </w:pPr>
    </w:p>
    <w:p w:rsidR="005B6B52" w:rsidRDefault="005B6B52" w:rsidP="003A697B">
      <w:pPr>
        <w:pStyle w:val="1"/>
        <w:rPr>
          <w:rFonts w:eastAsia="Times New Roman"/>
        </w:rPr>
      </w:pPr>
    </w:p>
    <w:p w:rsidR="005B6B52" w:rsidRDefault="005B6B52" w:rsidP="003A697B">
      <w:pPr>
        <w:pStyle w:val="1"/>
        <w:rPr>
          <w:rFonts w:eastAsia="Times New Roman"/>
        </w:rPr>
      </w:pPr>
    </w:p>
    <w:p w:rsidR="003A697B" w:rsidRDefault="003A697B" w:rsidP="003A697B">
      <w:pPr>
        <w:pStyle w:val="1"/>
        <w:rPr>
          <w:rFonts w:eastAsia="Times New Roman"/>
        </w:rPr>
      </w:pPr>
    </w:p>
    <w:p w:rsidR="003A697B" w:rsidRPr="003A697B" w:rsidRDefault="003A697B" w:rsidP="003A697B"/>
    <w:p w:rsidR="00D24EA3" w:rsidRDefault="00D24EA3" w:rsidP="00D24EA3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</w:rPr>
      </w:pPr>
      <w:r>
        <w:rPr>
          <w:rFonts w:ascii="Cambria" w:eastAsia="Times New Roman" w:hAnsi="Cambria" w:cs="Times New Roman"/>
          <w:b/>
          <w:bCs/>
          <w:color w:val="365F91"/>
        </w:rPr>
        <w:lastRenderedPageBreak/>
        <w:t>Легкая атлетика. Метание малого мяча способом «из-за спины через плечо».</w:t>
      </w:r>
    </w:p>
    <w:p w:rsidR="00D24EA3" w:rsidRDefault="00D24EA3" w:rsidP="003A697B">
      <w:pPr>
        <w:pStyle w:val="a3"/>
        <w:rPr>
          <w:b/>
          <w:i/>
        </w:rPr>
      </w:pPr>
    </w:p>
    <w:p w:rsidR="00327AD7" w:rsidRPr="00DE539D" w:rsidRDefault="003A697B" w:rsidP="003A697B">
      <w:pPr>
        <w:pStyle w:val="a3"/>
        <w:rPr>
          <w:b/>
          <w:i/>
        </w:rPr>
      </w:pPr>
      <w:r w:rsidRPr="00DE539D">
        <w:rPr>
          <w:b/>
          <w:i/>
        </w:rPr>
        <w:t>Задача</w:t>
      </w:r>
      <w:proofErr w:type="gramStart"/>
      <w:r w:rsidRPr="00DE539D">
        <w:rPr>
          <w:b/>
          <w:i/>
        </w:rPr>
        <w:t xml:space="preserve"> :</w:t>
      </w:r>
      <w:proofErr w:type="gramEnd"/>
      <w:r w:rsidRPr="00DE539D">
        <w:rPr>
          <w:b/>
          <w:i/>
        </w:rPr>
        <w:t xml:space="preserve"> </w:t>
      </w:r>
    </w:p>
    <w:p w:rsidR="00327AD7" w:rsidRDefault="00D65EC8" w:rsidP="003A697B">
      <w:pPr>
        <w:pStyle w:val="a3"/>
      </w:pPr>
      <w:r>
        <w:t xml:space="preserve">Обучение технике </w:t>
      </w:r>
      <w:r w:rsidR="003A697B">
        <w:t xml:space="preserve"> </w:t>
      </w:r>
      <w:r w:rsidR="00D24EA3">
        <w:t>метанию с места способом «из-за спины через плечо»</w:t>
      </w:r>
      <w:r>
        <w:t xml:space="preserve">. Техника </w:t>
      </w:r>
      <w:r w:rsidR="00D24EA3">
        <w:t xml:space="preserve"> метания </w:t>
      </w:r>
      <w:r>
        <w:t xml:space="preserve">мяча </w:t>
      </w:r>
      <w:r w:rsidR="00D24EA3">
        <w:t>с разбега.</w:t>
      </w:r>
    </w:p>
    <w:p w:rsidR="005B6B52" w:rsidRDefault="005B6B52" w:rsidP="003A697B">
      <w:pPr>
        <w:pStyle w:val="a3"/>
      </w:pPr>
    </w:p>
    <w:p w:rsidR="00327AD7" w:rsidRPr="00DE539D" w:rsidRDefault="00327AD7" w:rsidP="003A697B">
      <w:pPr>
        <w:pStyle w:val="a3"/>
        <w:rPr>
          <w:b/>
          <w:i/>
        </w:rPr>
      </w:pPr>
      <w:r w:rsidRPr="00DE539D">
        <w:rPr>
          <w:b/>
          <w:i/>
        </w:rPr>
        <w:t>Требования:</w:t>
      </w:r>
    </w:p>
    <w:p w:rsidR="00327AD7" w:rsidRDefault="00D24EA3" w:rsidP="003A697B">
      <w:pPr>
        <w:pStyle w:val="a3"/>
      </w:pPr>
      <w:r>
        <w:t xml:space="preserve">Метание из </w:t>
      </w:r>
      <w:proofErr w:type="gramStart"/>
      <w:r>
        <w:t>положения</w:t>
      </w:r>
      <w:proofErr w:type="gramEnd"/>
      <w:r>
        <w:t xml:space="preserve"> стоя боком к</w:t>
      </w:r>
      <w:r w:rsidR="00426F3F">
        <w:t xml:space="preserve"> </w:t>
      </w:r>
      <w:r>
        <w:t>напра</w:t>
      </w:r>
      <w:r w:rsidR="00426F3F">
        <w:t>в</w:t>
      </w:r>
      <w:r>
        <w:t>лению метания, правильное отведение мяча с переносом тяжести тела на правую ногу, правильное положение перед броском, энергичный бросок, пронося кисть над плечом.</w:t>
      </w:r>
    </w:p>
    <w:p w:rsidR="00D24EA3" w:rsidRDefault="00D24EA3" w:rsidP="003A697B">
      <w:pPr>
        <w:pStyle w:val="a3"/>
      </w:pPr>
    </w:p>
    <w:p w:rsidR="00F24D26" w:rsidRPr="00DE539D" w:rsidRDefault="00327AD7" w:rsidP="003A697B">
      <w:pPr>
        <w:pStyle w:val="a3"/>
        <w:rPr>
          <w:b/>
          <w:i/>
        </w:rPr>
      </w:pPr>
      <w:r w:rsidRPr="00DE539D">
        <w:rPr>
          <w:b/>
          <w:i/>
        </w:rPr>
        <w:t>После</w:t>
      </w:r>
      <w:r w:rsidR="005B6B52" w:rsidRPr="00DE539D">
        <w:rPr>
          <w:b/>
          <w:i/>
        </w:rPr>
        <w:t>довательность обучения:</w:t>
      </w:r>
    </w:p>
    <w:p w:rsidR="005B6B52" w:rsidRPr="00DE539D" w:rsidRDefault="005B6B52" w:rsidP="003A697B">
      <w:pPr>
        <w:pStyle w:val="a3"/>
        <w:rPr>
          <w:b/>
        </w:rPr>
      </w:pPr>
    </w:p>
    <w:p w:rsidR="005B6B52" w:rsidRPr="00DE539D" w:rsidRDefault="00D24EA3" w:rsidP="003A697B">
      <w:pPr>
        <w:pStyle w:val="a3"/>
        <w:rPr>
          <w:b/>
        </w:rPr>
      </w:pPr>
      <w:r>
        <w:rPr>
          <w:b/>
        </w:rPr>
        <w:t>Упражнения с малыми мячами</w:t>
      </w:r>
      <w:r w:rsidR="005B6B52" w:rsidRPr="00DE539D">
        <w:rPr>
          <w:b/>
        </w:rPr>
        <w:t>.</w:t>
      </w:r>
    </w:p>
    <w:p w:rsidR="00CB08CA" w:rsidRDefault="00D24EA3" w:rsidP="003A697B">
      <w:pPr>
        <w:pStyle w:val="a3"/>
      </w:pPr>
      <w:r>
        <w:t>Различия в усвоении учебного материала мальчиками и девочками наиболее четко проявляются в метании: девочки более ловки в упражнениях «школы мяча», но уступают мальчикам в силе и точности бросков на дальность. Предлагаемые упражнения важны в первую очередь для овладения техникой</w:t>
      </w:r>
      <w:r w:rsidR="00492B1E">
        <w:t xml:space="preserve"> </w:t>
      </w:r>
      <w:r>
        <w:t>метания</w:t>
      </w:r>
      <w:r w:rsidR="00492B1E">
        <w:t>: их можно включить в игры в свободное от уроков врем</w:t>
      </w:r>
      <w:proofErr w:type="gramStart"/>
      <w:r w:rsidR="00492B1E">
        <w:t>я(</w:t>
      </w:r>
      <w:proofErr w:type="gramEnd"/>
      <w:r w:rsidR="00492B1E">
        <w:t>домашнее задание).</w:t>
      </w:r>
    </w:p>
    <w:p w:rsidR="00492B1E" w:rsidRDefault="00492B1E" w:rsidP="003A697B">
      <w:pPr>
        <w:pStyle w:val="a3"/>
      </w:pPr>
      <w:r>
        <w:t>1.Броски малого мяча вверх одной рукой, ловля двумя и одной рукой.</w:t>
      </w:r>
    </w:p>
    <w:p w:rsidR="00492B1E" w:rsidRDefault="00492B1E" w:rsidP="003A697B">
      <w:pPr>
        <w:pStyle w:val="a3"/>
      </w:pPr>
      <w:r>
        <w:t>2.Броски ударом о пол, ловля одной рукой сверху, снизу, после поворота кругом.</w:t>
      </w:r>
    </w:p>
    <w:p w:rsidR="00492B1E" w:rsidRDefault="00492B1E" w:rsidP="003A697B">
      <w:pPr>
        <w:pStyle w:val="a3"/>
      </w:pPr>
      <w:r>
        <w:t>3.Броски вперед  - вниз (удар мячом о пол, отскок от пола к стене).</w:t>
      </w:r>
    </w:p>
    <w:p w:rsidR="00492B1E" w:rsidRDefault="00492B1E" w:rsidP="003A697B">
      <w:pPr>
        <w:pStyle w:val="a3"/>
      </w:pPr>
      <w:r>
        <w:t>4.Броски в стенку, ловля двумя и одной рукой.</w:t>
      </w:r>
    </w:p>
    <w:p w:rsidR="00CB08CA" w:rsidRPr="00DE539D" w:rsidRDefault="00CB08CA" w:rsidP="003A697B">
      <w:pPr>
        <w:pStyle w:val="a3"/>
        <w:rPr>
          <w:b/>
        </w:rPr>
      </w:pPr>
    </w:p>
    <w:p w:rsidR="00CB08CA" w:rsidRPr="00DE539D" w:rsidRDefault="00492B1E" w:rsidP="003A697B">
      <w:pPr>
        <w:pStyle w:val="a3"/>
        <w:rPr>
          <w:b/>
        </w:rPr>
      </w:pPr>
      <w:r>
        <w:rPr>
          <w:b/>
        </w:rPr>
        <w:t>Обучение технике метания малого мяча с места.</w:t>
      </w:r>
    </w:p>
    <w:p w:rsidR="00464985" w:rsidRDefault="00492B1E" w:rsidP="003A697B">
      <w:pPr>
        <w:pStyle w:val="a3"/>
      </w:pPr>
      <w:r>
        <w:t>Вначале целесообразно выполнять упражнение, стоя лицом в направлении метания: броски в щит, в стенку с близкого расстояния.</w:t>
      </w:r>
    </w:p>
    <w:p w:rsidR="00492B1E" w:rsidRDefault="00492B1E" w:rsidP="003A697B">
      <w:pPr>
        <w:pStyle w:val="a3"/>
      </w:pPr>
      <w:r>
        <w:t>1.Стоя на левой ноге, правая сзади на носке, рука с мячом опущена. На счет 1 –рука с мячом поднимается немного выше уровня головы; 2 – рука с мячом отводится прямо – назад, выпрямляется, вес тела перенести на правую ногу; 3- бросок мяча</w:t>
      </w:r>
      <w:r w:rsidR="002D5AC6">
        <w:t xml:space="preserve"> (активным д</w:t>
      </w:r>
      <w:r w:rsidR="00426F3F">
        <w:t>вижением правой ноги с переносо</w:t>
      </w:r>
      <w:r w:rsidR="002D5AC6">
        <w:t xml:space="preserve">м веса тела на левую ногу, завершая бросок резким движением </w:t>
      </w:r>
      <w:proofErr w:type="gramStart"/>
      <w:r w:rsidR="002D5AC6">
        <w:t>кисти</w:t>
      </w:r>
      <w:proofErr w:type="gramEnd"/>
      <w:r w:rsidR="002D5AC6">
        <w:t xml:space="preserve"> не опуская локтя).</w:t>
      </w:r>
    </w:p>
    <w:p w:rsidR="002D5AC6" w:rsidRDefault="002D5AC6" w:rsidP="003A697B">
      <w:pPr>
        <w:pStyle w:val="a3"/>
      </w:pPr>
      <w:r>
        <w:t>2.Броски сериями(3-5 бросков подряд) из того же исходного положения. Сосредоточить внимание учащихся на таких моментах движения, как своевременный выпуск мяча, быстрое завершение броска кистью, не допускать наклон влево.</w:t>
      </w:r>
    </w:p>
    <w:p w:rsidR="002D5AC6" w:rsidRDefault="002D5AC6" w:rsidP="003A697B">
      <w:pPr>
        <w:pStyle w:val="a3"/>
      </w:pPr>
      <w:proofErr w:type="gramStart"/>
      <w:r>
        <w:t xml:space="preserve">3.Стоя на левой ноге, правая сзади на носке – </w:t>
      </w:r>
      <w:r w:rsidR="00426F3F">
        <w:t xml:space="preserve"> выполнять </w:t>
      </w:r>
      <w:r>
        <w:t>броски на дальность отскока мяча.</w:t>
      </w:r>
      <w:proofErr w:type="gramEnd"/>
      <w:r>
        <w:t xml:space="preserve"> </w:t>
      </w:r>
      <w:proofErr w:type="gramStart"/>
      <w:r>
        <w:t>Контроль за</w:t>
      </w:r>
      <w:proofErr w:type="gramEnd"/>
      <w:r>
        <w:t xml:space="preserve"> движением руки и туловища остается прежним.</w:t>
      </w:r>
    </w:p>
    <w:p w:rsidR="00464985" w:rsidRPr="002D5AC6" w:rsidRDefault="002D5AC6" w:rsidP="003A697B">
      <w:pPr>
        <w:pStyle w:val="a3"/>
        <w:rPr>
          <w:i/>
        </w:rPr>
      </w:pPr>
      <w:r w:rsidRPr="002D5AC6">
        <w:rPr>
          <w:i/>
        </w:rPr>
        <w:t>Варианты ловли мяча</w:t>
      </w:r>
      <w:r w:rsidR="00464985" w:rsidRPr="002D5AC6">
        <w:rPr>
          <w:i/>
        </w:rPr>
        <w:t>.</w:t>
      </w:r>
    </w:p>
    <w:p w:rsidR="002A0EB8" w:rsidRDefault="002D5AC6" w:rsidP="003A697B">
      <w:pPr>
        <w:pStyle w:val="a3"/>
      </w:pPr>
      <w:r>
        <w:t>-после отскока мяч ловит метатель;</w:t>
      </w:r>
    </w:p>
    <w:p w:rsidR="002D5AC6" w:rsidRDefault="002D5AC6" w:rsidP="003A697B">
      <w:pPr>
        <w:pStyle w:val="a3"/>
      </w:pPr>
      <w:r>
        <w:t>-после броск</w:t>
      </w:r>
      <w:proofErr w:type="gramStart"/>
      <w:r>
        <w:t>а(</w:t>
      </w:r>
      <w:proofErr w:type="gramEnd"/>
      <w:r>
        <w:t>с близкого расстояния от стены) повернуться кругом и успеть подбежать к месту падения мяча и поймать его после отскока от пола.</w:t>
      </w:r>
    </w:p>
    <w:p w:rsidR="002D5AC6" w:rsidRDefault="002D5AC6" w:rsidP="003A697B">
      <w:pPr>
        <w:pStyle w:val="a3"/>
      </w:pPr>
      <w:r>
        <w:t>4.Стоя на левой ноге, правая сзади на носке, рука с мячом (полусогнута) – вверх, левая – вперед. Отводя  правую руку прямо назад, перевести вес  тела  на правую согнутую ногу, поворачивая туловище и плечи направо</w:t>
      </w:r>
      <w:r w:rsidR="00752642">
        <w:t xml:space="preserve"> – занять исходное положение для метания.</w:t>
      </w:r>
    </w:p>
    <w:p w:rsidR="00752642" w:rsidRDefault="00752642" w:rsidP="003A697B">
      <w:pPr>
        <w:pStyle w:val="a3"/>
      </w:pPr>
      <w:r>
        <w:t>Нужно разъяснить учащимся возможные ошибки: неправильное расположение стоп, перенос веса на левую ногу в исходном положении перед броском, неполное выпрямление руки с мячом</w:t>
      </w:r>
    </w:p>
    <w:p w:rsidR="00752642" w:rsidRDefault="00752642" w:rsidP="003A697B">
      <w:pPr>
        <w:pStyle w:val="a3"/>
      </w:pPr>
      <w:r>
        <w:t>5.Метание малых мячей с места (из исходного  положения для метания</w:t>
      </w:r>
      <w:proofErr w:type="gramStart"/>
      <w:r>
        <w:t xml:space="preserve"> )</w:t>
      </w:r>
      <w:proofErr w:type="gramEnd"/>
      <w:r>
        <w:t>, с каждой последующей попыткой увеличивая силу броска.</w:t>
      </w:r>
    </w:p>
    <w:p w:rsidR="00752642" w:rsidRDefault="00752642" w:rsidP="003A697B">
      <w:pPr>
        <w:pStyle w:val="a3"/>
      </w:pPr>
      <w:r>
        <w:t>Постепенно отходить от стены на расстояние 4,6,8,10,12,16 м, если позволяют условия площадки или зала.</w:t>
      </w:r>
    </w:p>
    <w:p w:rsidR="002A0EB8" w:rsidRPr="00771478" w:rsidRDefault="00752642" w:rsidP="003A697B">
      <w:pPr>
        <w:pStyle w:val="a3"/>
        <w:rPr>
          <w:b/>
        </w:rPr>
      </w:pPr>
      <w:r>
        <w:rPr>
          <w:b/>
        </w:rPr>
        <w:t>Ознакомление с техникой метания с одного – трех шагов</w:t>
      </w:r>
      <w:proofErr w:type="gramStart"/>
      <w:r>
        <w:rPr>
          <w:b/>
        </w:rPr>
        <w:t>.</w:t>
      </w:r>
      <w:r w:rsidR="002A0EB8" w:rsidRPr="00771478">
        <w:rPr>
          <w:b/>
        </w:rPr>
        <w:t>.</w:t>
      </w:r>
      <w:proofErr w:type="gramEnd"/>
    </w:p>
    <w:p w:rsidR="005B4F7E" w:rsidRDefault="00752642" w:rsidP="003A697B">
      <w:pPr>
        <w:pStyle w:val="a3"/>
      </w:pPr>
      <w:r>
        <w:t>1.</w:t>
      </w:r>
      <w:r w:rsidR="00B701DA">
        <w:t>Стоя лицом в направлении метания (ноги вместе) с шагом левой ногой вперед, принять исходное положение для метания – бросок.</w:t>
      </w:r>
    </w:p>
    <w:p w:rsidR="00B701DA" w:rsidRDefault="00B701DA" w:rsidP="003A697B">
      <w:pPr>
        <w:pStyle w:val="a3"/>
      </w:pPr>
      <w:r>
        <w:lastRenderedPageBreak/>
        <w:t>Контролировать отведение руки с поворотом туловища, перенос веса тела и небольшое сгибание правой ноги в исходном положении для броска.</w:t>
      </w:r>
    </w:p>
    <w:p w:rsidR="00B701DA" w:rsidRDefault="00B701DA" w:rsidP="003A697B">
      <w:pPr>
        <w:pStyle w:val="a3"/>
      </w:pPr>
      <w:r>
        <w:t>2.Метание с двух шагов.</w:t>
      </w:r>
    </w:p>
    <w:p w:rsidR="00B701DA" w:rsidRDefault="00B701DA" w:rsidP="003A697B">
      <w:pPr>
        <w:pStyle w:val="a3"/>
      </w:pPr>
      <w:r>
        <w:t>Упражнение выполняется</w:t>
      </w:r>
      <w:r w:rsidR="00531DF5">
        <w:t xml:space="preserve"> </w:t>
      </w:r>
      <w:r w:rsidR="00867329">
        <w:t>так же, как и предыдущее</w:t>
      </w:r>
      <w:r w:rsidR="00531DF5">
        <w:t>, но</w:t>
      </w:r>
      <w:r w:rsidR="00446FFD">
        <w:t xml:space="preserve"> </w:t>
      </w:r>
      <w:r w:rsidR="00531DF5">
        <w:t>с предварительным шагом правой</w:t>
      </w:r>
      <w:r w:rsidR="00446FFD">
        <w:t>, а затем левой ногой.</w:t>
      </w:r>
    </w:p>
    <w:p w:rsidR="00446FFD" w:rsidRDefault="00446FFD" w:rsidP="003A697B">
      <w:pPr>
        <w:pStyle w:val="a3"/>
      </w:pPr>
      <w:r>
        <w:t>3. Метание с трех шагов, контролируя отведение руки для броска и правильность положения тела перед броском.</w:t>
      </w:r>
    </w:p>
    <w:p w:rsidR="00B701DA" w:rsidRDefault="00B701DA" w:rsidP="003A697B">
      <w:pPr>
        <w:pStyle w:val="a3"/>
      </w:pPr>
    </w:p>
    <w:p w:rsidR="005B4F7E" w:rsidRDefault="005B4F7E" w:rsidP="003A697B">
      <w:pPr>
        <w:pStyle w:val="a3"/>
      </w:pPr>
    </w:p>
    <w:p w:rsidR="005B4F7E" w:rsidRPr="00771478" w:rsidRDefault="005B4F7E" w:rsidP="003A697B">
      <w:pPr>
        <w:pStyle w:val="a3"/>
        <w:rPr>
          <w:b/>
        </w:rPr>
      </w:pPr>
      <w:r w:rsidRPr="00771478">
        <w:rPr>
          <w:b/>
        </w:rPr>
        <w:t>Характерные ошибки:</w:t>
      </w:r>
    </w:p>
    <w:p w:rsidR="00446FFD" w:rsidRDefault="00446FFD" w:rsidP="003A697B">
      <w:pPr>
        <w:pStyle w:val="a3"/>
      </w:pPr>
      <w:r>
        <w:t>-чрезмерное сгибание руки в исходном положении  перед броском;</w:t>
      </w:r>
    </w:p>
    <w:p w:rsidR="002A0EB8" w:rsidRDefault="00446FFD" w:rsidP="003A697B">
      <w:pPr>
        <w:pStyle w:val="a3"/>
      </w:pPr>
      <w:r>
        <w:t>-</w:t>
      </w:r>
      <w:r w:rsidR="005B4F7E">
        <w:t xml:space="preserve"> </w:t>
      </w:r>
      <w:r>
        <w:t>отсутствие переноса веса тела на правую ногу в исходном положении перед броском;</w:t>
      </w:r>
    </w:p>
    <w:p w:rsidR="00446FFD" w:rsidRDefault="00446FFD" w:rsidP="003A697B">
      <w:pPr>
        <w:pStyle w:val="a3"/>
      </w:pPr>
      <w:r>
        <w:t>-бросок сбоку, согнутой рукой;</w:t>
      </w:r>
    </w:p>
    <w:p w:rsidR="00446FFD" w:rsidRDefault="00446FFD" w:rsidP="003A697B">
      <w:pPr>
        <w:pStyle w:val="a3"/>
      </w:pPr>
      <w:r>
        <w:t>-наклон влево в момент броска.</w:t>
      </w:r>
    </w:p>
    <w:sectPr w:rsidR="00446FFD" w:rsidSect="00BA5F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77"/>
    <w:rsid w:val="00213765"/>
    <w:rsid w:val="00296E53"/>
    <w:rsid w:val="002A0EB8"/>
    <w:rsid w:val="002D5AC6"/>
    <w:rsid w:val="002E17CD"/>
    <w:rsid w:val="00327AD7"/>
    <w:rsid w:val="003A697B"/>
    <w:rsid w:val="00426F3F"/>
    <w:rsid w:val="00446FFD"/>
    <w:rsid w:val="00464985"/>
    <w:rsid w:val="00492B1E"/>
    <w:rsid w:val="00531DF5"/>
    <w:rsid w:val="005B4F7E"/>
    <w:rsid w:val="005B6B52"/>
    <w:rsid w:val="005F3BE7"/>
    <w:rsid w:val="00640FBE"/>
    <w:rsid w:val="00660D81"/>
    <w:rsid w:val="006D6D8C"/>
    <w:rsid w:val="00735870"/>
    <w:rsid w:val="00752642"/>
    <w:rsid w:val="00771478"/>
    <w:rsid w:val="00790977"/>
    <w:rsid w:val="008638C1"/>
    <w:rsid w:val="00867329"/>
    <w:rsid w:val="009E3174"/>
    <w:rsid w:val="00B701DA"/>
    <w:rsid w:val="00BA5FBE"/>
    <w:rsid w:val="00BC3E21"/>
    <w:rsid w:val="00C10E1E"/>
    <w:rsid w:val="00CB08CA"/>
    <w:rsid w:val="00D24EA3"/>
    <w:rsid w:val="00D65EC8"/>
    <w:rsid w:val="00DE539D"/>
    <w:rsid w:val="00E001FE"/>
    <w:rsid w:val="00E472E0"/>
    <w:rsid w:val="00F2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7B"/>
  </w:style>
  <w:style w:type="paragraph" w:styleId="1">
    <w:name w:val="heading 1"/>
    <w:basedOn w:val="a"/>
    <w:next w:val="a"/>
    <w:link w:val="10"/>
    <w:uiPriority w:val="9"/>
    <w:qFormat/>
    <w:rsid w:val="003A6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97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7B"/>
  </w:style>
  <w:style w:type="paragraph" w:styleId="1">
    <w:name w:val="heading 1"/>
    <w:basedOn w:val="a"/>
    <w:next w:val="a"/>
    <w:link w:val="10"/>
    <w:uiPriority w:val="9"/>
    <w:qFormat/>
    <w:rsid w:val="003A6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97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Dzhavri</cp:lastModifiedBy>
  <cp:revision>8</cp:revision>
  <dcterms:created xsi:type="dcterms:W3CDTF">2015-12-15T13:15:00Z</dcterms:created>
  <dcterms:modified xsi:type="dcterms:W3CDTF">2019-10-27T13:25:00Z</dcterms:modified>
</cp:coreProperties>
</file>